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Pr="00320D27" w:rsidRDefault="00A7538D" w:rsidP="00A7538D">
      <w:pPr>
        <w:jc w:val="center"/>
        <w:rPr>
          <w:b/>
          <w:color w:val="000000" w:themeColor="text1"/>
          <w:sz w:val="28"/>
        </w:rPr>
      </w:pPr>
      <w:r w:rsidRPr="00320D27">
        <w:rPr>
          <w:b/>
          <w:color w:val="000000" w:themeColor="text1"/>
          <w:sz w:val="28"/>
        </w:rPr>
        <w:t>Karta przedmiotu</w:t>
      </w:r>
      <w:r w:rsidR="00320D27" w:rsidRPr="00320D27">
        <w:rPr>
          <w:b/>
          <w:color w:val="000000" w:themeColor="text1"/>
          <w:sz w:val="28"/>
        </w:rPr>
        <w:t>: Geriatria</w:t>
      </w:r>
    </w:p>
    <w:p w:rsidR="00A7538D" w:rsidRPr="00F744B9" w:rsidRDefault="00A7538D" w:rsidP="00A7538D">
      <w:pPr>
        <w:jc w:val="center"/>
        <w:rPr>
          <w:b/>
          <w:color w:val="000000" w:themeColor="text1"/>
          <w:sz w:val="16"/>
          <w:szCs w:val="16"/>
        </w:rPr>
      </w:pPr>
      <w:bookmarkStart w:id="0" w:name="_GoBack"/>
      <w:bookmarkEnd w:id="0"/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320D27" w:rsidRPr="00320D27" w:rsidTr="00B42633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320D27" w:rsidRDefault="00A7538D" w:rsidP="00B42633">
            <w:pPr>
              <w:spacing w:after="0" w:line="240" w:lineRule="auto"/>
              <w:jc w:val="center"/>
              <w:rPr>
                <w:b/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Informacje ogólne o przedmiocie</w:t>
            </w:r>
          </w:p>
        </w:tc>
      </w:tr>
      <w:tr w:rsidR="00320D27" w:rsidRPr="00320D27" w:rsidTr="00B42633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320D27" w:rsidRDefault="00A7538D" w:rsidP="00F4037B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1. Kierunek studiów:</w:t>
            </w:r>
            <w:r w:rsidR="00C17D2F" w:rsidRPr="00320D27">
              <w:rPr>
                <w:color w:val="000000" w:themeColor="text1"/>
                <w:sz w:val="24"/>
                <w:szCs w:val="24"/>
              </w:rPr>
              <w:t xml:space="preserve"> Lekarsk</w:t>
            </w:r>
            <w:r w:rsidR="00F4037B" w:rsidRPr="00320D27">
              <w:rPr>
                <w:color w:val="000000" w:themeColor="text1"/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2. Poziom kształcenia:</w:t>
            </w:r>
            <w:r w:rsidRPr="00320D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2B7CCD" w:rsidRPr="00320D27">
              <w:rPr>
                <w:color w:val="000000" w:themeColor="text1"/>
                <w:sz w:val="24"/>
                <w:szCs w:val="24"/>
              </w:rPr>
              <w:t>J</w:t>
            </w:r>
            <w:r w:rsidR="00C17D2F" w:rsidRPr="00320D27">
              <w:rPr>
                <w:color w:val="000000" w:themeColor="text1"/>
                <w:sz w:val="24"/>
                <w:szCs w:val="24"/>
              </w:rPr>
              <w:t>ednolite studia magisterskie</w:t>
            </w:r>
          </w:p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3. Forma studiów:</w:t>
            </w:r>
            <w:r w:rsidRPr="00320D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B116EA" w:rsidRPr="00320D27">
              <w:rPr>
                <w:color w:val="000000" w:themeColor="text1"/>
                <w:sz w:val="24"/>
                <w:szCs w:val="24"/>
              </w:rPr>
              <w:t>S</w:t>
            </w:r>
            <w:r w:rsidR="002B7CCD" w:rsidRPr="00320D27">
              <w:rPr>
                <w:color w:val="000000" w:themeColor="text1"/>
                <w:sz w:val="24"/>
                <w:szCs w:val="24"/>
              </w:rPr>
              <w:t>tacjonarne</w:t>
            </w:r>
            <w:r w:rsidR="00F4037B" w:rsidRPr="00320D27">
              <w:rPr>
                <w:color w:val="000000" w:themeColor="text1"/>
                <w:sz w:val="24"/>
                <w:szCs w:val="24"/>
              </w:rPr>
              <w:t>/Niestacjonarne</w:t>
            </w:r>
          </w:p>
        </w:tc>
      </w:tr>
      <w:tr w:rsidR="00320D27" w:rsidRPr="00320D27" w:rsidTr="00B42633">
        <w:tc>
          <w:tcPr>
            <w:tcW w:w="4192" w:type="dxa"/>
            <w:gridSpan w:val="2"/>
          </w:tcPr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4. Rok:</w:t>
            </w:r>
            <w:r w:rsidRPr="00320D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B62AFC" w:rsidRPr="00320D27">
              <w:rPr>
                <w:color w:val="000000" w:themeColor="text1"/>
                <w:sz w:val="24"/>
                <w:szCs w:val="24"/>
              </w:rPr>
              <w:t>V</w:t>
            </w:r>
          </w:p>
        </w:tc>
        <w:tc>
          <w:tcPr>
            <w:tcW w:w="5500" w:type="dxa"/>
            <w:gridSpan w:val="3"/>
          </w:tcPr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 xml:space="preserve">5. Semestr: </w:t>
            </w:r>
            <w:r w:rsidR="000059AB" w:rsidRPr="00320D27">
              <w:rPr>
                <w:b/>
                <w:color w:val="000000" w:themeColor="text1"/>
                <w:sz w:val="24"/>
                <w:szCs w:val="24"/>
              </w:rPr>
              <w:t xml:space="preserve"> </w:t>
            </w:r>
            <w:r w:rsidR="000059AB" w:rsidRPr="00320D27">
              <w:rPr>
                <w:color w:val="000000" w:themeColor="text1"/>
                <w:sz w:val="24"/>
                <w:szCs w:val="24"/>
              </w:rPr>
              <w:t>Zgodnie z harmonogramem</w:t>
            </w:r>
          </w:p>
        </w:tc>
      </w:tr>
      <w:tr w:rsidR="00320D27" w:rsidRPr="00320D27" w:rsidTr="00B42633">
        <w:tc>
          <w:tcPr>
            <w:tcW w:w="9692" w:type="dxa"/>
            <w:gridSpan w:val="5"/>
          </w:tcPr>
          <w:p w:rsidR="00A7538D" w:rsidRPr="00320D27" w:rsidRDefault="00A7538D" w:rsidP="00123539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6. Nazwa przedmiotu:</w:t>
            </w:r>
            <w:r w:rsidRPr="00320D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533FDE" w:rsidRPr="00320D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123539" w:rsidRPr="00320D27">
              <w:rPr>
                <w:rFonts w:eastAsia="Times New Roman"/>
                <w:b/>
                <w:bCs/>
                <w:color w:val="000000" w:themeColor="text1"/>
                <w:sz w:val="24"/>
                <w:szCs w:val="24"/>
              </w:rPr>
              <w:t>Geriatria</w:t>
            </w:r>
          </w:p>
        </w:tc>
      </w:tr>
      <w:tr w:rsidR="00320D27" w:rsidRPr="00320D27" w:rsidTr="00B42633">
        <w:tc>
          <w:tcPr>
            <w:tcW w:w="9692" w:type="dxa"/>
            <w:gridSpan w:val="5"/>
          </w:tcPr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7. Status przedmiotu:</w:t>
            </w:r>
            <w:r w:rsidRPr="00320D27">
              <w:rPr>
                <w:color w:val="000000" w:themeColor="text1"/>
                <w:sz w:val="24"/>
                <w:szCs w:val="24"/>
              </w:rPr>
              <w:t xml:space="preserve"> </w:t>
            </w:r>
            <w:r w:rsidR="00C17D2F" w:rsidRPr="00320D27">
              <w:rPr>
                <w:color w:val="000000" w:themeColor="text1"/>
                <w:sz w:val="24"/>
                <w:szCs w:val="24"/>
              </w:rPr>
              <w:t xml:space="preserve"> Obowiązkowy</w:t>
            </w:r>
          </w:p>
        </w:tc>
      </w:tr>
      <w:tr w:rsidR="00320D27" w:rsidRPr="00320D27" w:rsidTr="00B42633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320D27" w:rsidRDefault="00A7538D" w:rsidP="00320D27">
            <w:pPr>
              <w:pStyle w:val="Akapitzlist"/>
              <w:spacing w:after="0" w:line="240" w:lineRule="auto"/>
              <w:ind w:left="0"/>
              <w:jc w:val="both"/>
              <w:rPr>
                <w:color w:val="000000" w:themeColor="text1"/>
                <w:sz w:val="24"/>
                <w:szCs w:val="24"/>
              </w:rPr>
            </w:pPr>
            <w:r w:rsidRPr="00320D27">
              <w:rPr>
                <w:b/>
                <w:color w:val="000000" w:themeColor="text1"/>
                <w:sz w:val="24"/>
                <w:szCs w:val="24"/>
              </w:rPr>
              <w:t>8. </w:t>
            </w:r>
            <w:r w:rsidRPr="00320D27">
              <w:rPr>
                <w:b/>
                <w:bCs/>
                <w:color w:val="000000" w:themeColor="text1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320D27" w:rsidRPr="00320D27" w:rsidTr="00B42633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320D27" w:rsidRDefault="00DB4F1C" w:rsidP="00B42633">
            <w:pPr>
              <w:spacing w:after="0" w:line="240" w:lineRule="auto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 xml:space="preserve">Starzenie się jako zjawisko demograficzne; przebieg i objawy procesu starzenia oraz zasady </w:t>
            </w:r>
            <w:proofErr w:type="spellStart"/>
            <w:r w:rsidRPr="00320D27">
              <w:rPr>
                <w:color w:val="000000" w:themeColor="text1"/>
              </w:rPr>
              <w:t>interdyscypilnarnej</w:t>
            </w:r>
            <w:proofErr w:type="spellEnd"/>
            <w:r w:rsidRPr="00320D27">
              <w:rPr>
                <w:color w:val="000000" w:themeColor="text1"/>
              </w:rPr>
              <w:t xml:space="preserve"> oceny i opieki geriatrycznej; odrębności symptomatologii, przebiegu i terapii chorób u osób starszych; polifarmakoterapia, </w:t>
            </w:r>
            <w:proofErr w:type="spellStart"/>
            <w:r w:rsidRPr="00320D27">
              <w:rPr>
                <w:color w:val="000000" w:themeColor="text1"/>
              </w:rPr>
              <w:t>polipragmazja</w:t>
            </w:r>
            <w:proofErr w:type="spellEnd"/>
            <w:r w:rsidRPr="00320D27">
              <w:rPr>
                <w:color w:val="000000" w:themeColor="text1"/>
              </w:rPr>
              <w:t xml:space="preserve"> w wieku starszym – rola indywidualizacji terapii, ryzyko interakcji i powikłań jatrogennych; zespół słabości; kwalifikacja do hospitalizacji; rola i metody rehabilitacji medycznej u osób w wieku starszym; etyczny wymiar decyzji medycznych; przestrzeganie praw pacjenta; współpraca w zespole wielospecjalistycznym; krytyczna analiza piśmiennictwa</w:t>
            </w:r>
          </w:p>
          <w:p w:rsidR="00A7538D" w:rsidRPr="00320D27" w:rsidRDefault="00A7538D" w:rsidP="00B42633">
            <w:pPr>
              <w:spacing w:after="0" w:line="240" w:lineRule="auto"/>
              <w:rPr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Efekty uczenia się/odniesienie do efektów uczenia się zawartych w standardach</w:t>
            </w:r>
          </w:p>
          <w:p w:rsidR="00F45C89" w:rsidRPr="00320D27" w:rsidRDefault="00A7538D" w:rsidP="00F45C89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320D27">
              <w:rPr>
                <w:rFonts w:cs="Calibri"/>
                <w:color w:val="000000" w:themeColor="text1"/>
              </w:rPr>
              <w:t>w zakresi</w:t>
            </w:r>
            <w:r w:rsidR="00EB1D28" w:rsidRPr="00320D27">
              <w:rPr>
                <w:rFonts w:cs="Calibri"/>
                <w:color w:val="000000" w:themeColor="text1"/>
              </w:rPr>
              <w:t xml:space="preserve">e wiedzy student zna i rozumie: </w:t>
            </w:r>
            <w:r w:rsidR="00A576E1" w:rsidRPr="00320D27">
              <w:rPr>
                <w:rFonts w:cs="Calibri"/>
                <w:color w:val="000000" w:themeColor="text1"/>
              </w:rPr>
              <w:t xml:space="preserve">E.W1, E.W8, E.W9, E.W10,  E.W11, </w:t>
            </w:r>
            <w:r w:rsidR="009A0AC8" w:rsidRPr="00320D27">
              <w:rPr>
                <w:rFonts w:cs="Calibri"/>
                <w:color w:val="000000" w:themeColor="text1"/>
              </w:rPr>
              <w:t xml:space="preserve"> </w:t>
            </w:r>
            <w:r w:rsidR="00A576E1" w:rsidRPr="00320D27">
              <w:rPr>
                <w:rFonts w:cs="Calibri"/>
                <w:color w:val="000000" w:themeColor="text1"/>
              </w:rPr>
              <w:t xml:space="preserve">E.W12, E.W31, E.W43, </w:t>
            </w:r>
            <w:r w:rsidR="007E1A99" w:rsidRPr="00320D27">
              <w:rPr>
                <w:rFonts w:cs="Calibri"/>
                <w:color w:val="000000" w:themeColor="text1"/>
              </w:rPr>
              <w:t xml:space="preserve">D.W6, D.W23 </w:t>
            </w:r>
          </w:p>
          <w:p w:rsidR="00A71DF6" w:rsidRPr="00320D27" w:rsidRDefault="00A7538D" w:rsidP="00B42633">
            <w:pPr>
              <w:spacing w:after="0" w:line="240" w:lineRule="auto"/>
              <w:rPr>
                <w:rFonts w:cs="Calibri"/>
                <w:color w:val="000000" w:themeColor="text1"/>
              </w:rPr>
            </w:pPr>
            <w:r w:rsidRPr="00320D27">
              <w:rPr>
                <w:rFonts w:cs="Calibri"/>
                <w:color w:val="000000" w:themeColor="text1"/>
              </w:rPr>
              <w:t>w zakresie umiejętności student potrafi:</w:t>
            </w:r>
            <w:r w:rsidR="00EB1D28" w:rsidRPr="00320D27">
              <w:rPr>
                <w:rFonts w:cs="Calibri"/>
                <w:color w:val="000000" w:themeColor="text1"/>
              </w:rPr>
              <w:t xml:space="preserve"> </w:t>
            </w:r>
            <w:r w:rsidR="00A576E1" w:rsidRPr="00320D27">
              <w:rPr>
                <w:rFonts w:cs="Calibri"/>
                <w:color w:val="000000" w:themeColor="text1"/>
              </w:rPr>
              <w:t>E.U1, E.U3, E.U7, E</w:t>
            </w:r>
            <w:r w:rsidR="007E1A99" w:rsidRPr="00320D27">
              <w:rPr>
                <w:rFonts w:cs="Calibri"/>
                <w:color w:val="000000" w:themeColor="text1"/>
              </w:rPr>
              <w:t>.U13</w:t>
            </w:r>
            <w:r w:rsidR="00A576E1" w:rsidRPr="00320D27">
              <w:rPr>
                <w:rFonts w:cs="Calibri"/>
                <w:color w:val="000000" w:themeColor="text1"/>
              </w:rPr>
              <w:t>, E.U16, E</w:t>
            </w:r>
            <w:r w:rsidR="007E1A99" w:rsidRPr="00320D27">
              <w:rPr>
                <w:rFonts w:cs="Calibri"/>
                <w:color w:val="000000" w:themeColor="text1"/>
              </w:rPr>
              <w:t>.U17,</w:t>
            </w:r>
            <w:r w:rsidR="00A576E1" w:rsidRPr="00320D27">
              <w:rPr>
                <w:rFonts w:cs="Calibri"/>
                <w:color w:val="000000" w:themeColor="text1"/>
              </w:rPr>
              <w:t xml:space="preserve"> E.U18, E.U20,  E.U21, E.U32, </w:t>
            </w:r>
            <w:r w:rsidR="00A71DF6" w:rsidRPr="00320D27">
              <w:rPr>
                <w:rFonts w:cs="Calibri"/>
                <w:color w:val="000000" w:themeColor="text1"/>
              </w:rPr>
              <w:t>B.U10,</w:t>
            </w:r>
            <w:r w:rsidR="00A576E1" w:rsidRPr="00320D27">
              <w:rPr>
                <w:rFonts w:cs="Calibri"/>
                <w:color w:val="000000" w:themeColor="text1"/>
              </w:rPr>
              <w:t xml:space="preserve"> B.U13, </w:t>
            </w:r>
            <w:r w:rsidR="00A71DF6" w:rsidRPr="00320D27">
              <w:rPr>
                <w:rFonts w:cs="Calibri"/>
                <w:color w:val="000000" w:themeColor="text1"/>
              </w:rPr>
              <w:t xml:space="preserve"> </w:t>
            </w:r>
            <w:r w:rsidR="00A576E1" w:rsidRPr="00320D27">
              <w:rPr>
                <w:rFonts w:cs="Calibri"/>
                <w:color w:val="000000" w:themeColor="text1"/>
              </w:rPr>
              <w:t>D.U</w:t>
            </w:r>
            <w:r w:rsidR="007E1A99" w:rsidRPr="00320D27">
              <w:rPr>
                <w:rFonts w:cs="Calibri"/>
                <w:color w:val="000000" w:themeColor="text1"/>
              </w:rPr>
              <w:t>1</w:t>
            </w:r>
            <w:r w:rsidR="00A576E1" w:rsidRPr="00320D27">
              <w:rPr>
                <w:rFonts w:cs="Calibri"/>
                <w:color w:val="000000" w:themeColor="text1"/>
              </w:rPr>
              <w:t>, D.U17,</w:t>
            </w:r>
          </w:p>
          <w:p w:rsidR="00A7538D" w:rsidRPr="00320D27" w:rsidRDefault="00A7538D" w:rsidP="00B42633">
            <w:pPr>
              <w:spacing w:after="0" w:line="240" w:lineRule="auto"/>
              <w:rPr>
                <w:color w:val="000000" w:themeColor="text1"/>
              </w:rPr>
            </w:pPr>
            <w:r w:rsidRPr="00320D27">
              <w:rPr>
                <w:rFonts w:cs="Calibri"/>
                <w:color w:val="000000" w:themeColor="text1"/>
              </w:rPr>
              <w:t>w zakresie kompetencji społecznych student jest gotów do:</w:t>
            </w:r>
            <w:r w:rsidR="00D60402" w:rsidRPr="00320D27">
              <w:rPr>
                <w:rFonts w:cs="Calibri"/>
                <w:color w:val="000000" w:themeColor="text1"/>
              </w:rPr>
              <w:t xml:space="preserve"> </w:t>
            </w:r>
            <w:r w:rsidR="00D71838" w:rsidRPr="00320D27">
              <w:rPr>
                <w:rFonts w:cs="Calibri"/>
                <w:color w:val="000000" w:themeColor="text1"/>
              </w:rPr>
              <w:t xml:space="preserve">D.W16, </w:t>
            </w:r>
            <w:r w:rsidR="00D60402" w:rsidRPr="00320D27">
              <w:rPr>
                <w:rFonts w:cs="Calibri"/>
                <w:color w:val="000000" w:themeColor="text1"/>
              </w:rPr>
              <w:t>D.</w:t>
            </w:r>
            <w:r w:rsidR="006C1B06" w:rsidRPr="00320D27">
              <w:rPr>
                <w:rFonts w:cs="Calibri"/>
                <w:color w:val="000000" w:themeColor="text1"/>
              </w:rPr>
              <w:t>W1</w:t>
            </w:r>
            <w:r w:rsidR="00840618" w:rsidRPr="00320D27">
              <w:rPr>
                <w:rFonts w:cs="Calibri"/>
                <w:color w:val="000000" w:themeColor="text1"/>
              </w:rPr>
              <w:t>8</w:t>
            </w:r>
            <w:r w:rsidR="00D60402" w:rsidRPr="00320D27">
              <w:rPr>
                <w:rFonts w:cs="Calibri"/>
                <w:color w:val="000000" w:themeColor="text1"/>
              </w:rPr>
              <w:t xml:space="preserve">, </w:t>
            </w:r>
            <w:r w:rsidR="00D71838" w:rsidRPr="00320D27">
              <w:rPr>
                <w:rFonts w:cs="Calibri"/>
                <w:color w:val="000000" w:themeColor="text1"/>
              </w:rPr>
              <w:t xml:space="preserve">D.W19, D.U1, D.U13, D.U14, D.U15,  D.U16 </w:t>
            </w:r>
          </w:p>
          <w:p w:rsidR="00B62AFC" w:rsidRPr="00320D27" w:rsidRDefault="00B62AFC" w:rsidP="00B42633">
            <w:pPr>
              <w:spacing w:after="0" w:line="240" w:lineRule="auto"/>
              <w:rPr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Forma zakończenia przedmiotu    ZALICZENIE</w:t>
            </w:r>
          </w:p>
        </w:tc>
      </w:tr>
      <w:tr w:rsidR="00320D27" w:rsidRPr="00320D27" w:rsidTr="00B42633">
        <w:tc>
          <w:tcPr>
            <w:tcW w:w="8688" w:type="dxa"/>
            <w:gridSpan w:val="4"/>
            <w:vAlign w:val="center"/>
          </w:tcPr>
          <w:p w:rsidR="00A7538D" w:rsidRPr="00320D27" w:rsidRDefault="00A7538D" w:rsidP="00B42633">
            <w:pPr>
              <w:spacing w:after="0" w:line="240" w:lineRule="auto"/>
              <w:rPr>
                <w:b/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320D27" w:rsidRDefault="003772FE" w:rsidP="00B42633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30</w:t>
            </w:r>
          </w:p>
        </w:tc>
      </w:tr>
      <w:tr w:rsidR="00320D27" w:rsidRPr="00320D27" w:rsidTr="00B42633">
        <w:tc>
          <w:tcPr>
            <w:tcW w:w="8688" w:type="dxa"/>
            <w:gridSpan w:val="4"/>
            <w:vAlign w:val="center"/>
          </w:tcPr>
          <w:p w:rsidR="00A7538D" w:rsidRPr="00320D27" w:rsidRDefault="00A7538D" w:rsidP="00B42633">
            <w:pPr>
              <w:spacing w:after="0" w:line="240" w:lineRule="auto"/>
              <w:rPr>
                <w:b/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320D27" w:rsidRDefault="007C09F4" w:rsidP="00B42633">
            <w:pPr>
              <w:spacing w:after="0" w:line="240" w:lineRule="auto"/>
              <w:ind w:left="57"/>
              <w:jc w:val="center"/>
              <w:rPr>
                <w:b/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>2</w:t>
            </w:r>
          </w:p>
        </w:tc>
      </w:tr>
      <w:tr w:rsidR="00320D27" w:rsidRPr="00320D27" w:rsidTr="00B42633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rPr>
                <w:b/>
                <w:color w:val="000000" w:themeColor="text1"/>
              </w:rPr>
            </w:pPr>
            <w:r w:rsidRPr="00320D27">
              <w:rPr>
                <w:b/>
                <w:color w:val="000000" w:themeColor="text1"/>
              </w:rPr>
              <w:t xml:space="preserve">11. Sposoby weryfikacji i oceny efektów uczenia się </w:t>
            </w:r>
          </w:p>
        </w:tc>
      </w:tr>
      <w:tr w:rsidR="00320D27" w:rsidRPr="00320D27" w:rsidTr="00B4263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Pr="00320D27" w:rsidRDefault="00A7538D" w:rsidP="00B42633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320D27" w:rsidRDefault="00A7538D" w:rsidP="00B42633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Sposoby weryfikacji</w:t>
            </w:r>
            <w:r w:rsidR="00320D27">
              <w:rPr>
                <w:color w:val="000000" w:themeColor="text1"/>
              </w:rPr>
              <w:t xml:space="preserve"> </w:t>
            </w:r>
            <w:r w:rsidR="00320D27" w:rsidRPr="00320D27">
              <w:rPr>
                <w:color w:val="000000"/>
              </w:rPr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320D27" w:rsidRDefault="00A7538D" w:rsidP="00B42633">
            <w:pPr>
              <w:spacing w:after="0" w:line="240" w:lineRule="auto"/>
              <w:jc w:val="center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Sposoby oceny</w:t>
            </w:r>
            <w:r w:rsidR="00320D27">
              <w:rPr>
                <w:color w:val="000000" w:themeColor="text1"/>
              </w:rPr>
              <w:t xml:space="preserve"> </w:t>
            </w:r>
            <w:r w:rsidRPr="00320D27">
              <w:rPr>
                <w:color w:val="000000" w:themeColor="text1"/>
              </w:rPr>
              <w:t>*</w:t>
            </w:r>
          </w:p>
        </w:tc>
      </w:tr>
      <w:tr w:rsidR="00320D27" w:rsidRPr="00320D27" w:rsidTr="00B4263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pStyle w:val="Akapitzlist"/>
              <w:spacing w:after="0" w:line="240" w:lineRule="auto"/>
              <w:ind w:left="0"/>
              <w:jc w:val="center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Sprawdzian ustny/pisemny – pytania testowe/otwarte</w:t>
            </w:r>
            <w:r w:rsidR="00320D27">
              <w:rPr>
                <w:color w:val="000000" w:themeColor="text1"/>
              </w:rPr>
              <w:t xml:space="preserve">, Zaliczenie </w:t>
            </w:r>
            <w:r w:rsidR="000D1F03" w:rsidRPr="00320D27">
              <w:rPr>
                <w:color w:val="000000" w:themeColor="text1"/>
              </w:rPr>
              <w:t>testowe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320D27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320D27" w:rsidRPr="00320D27" w:rsidTr="00B4263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90992" w:rsidRPr="00320D27" w:rsidRDefault="000B09B8" w:rsidP="000B09B8">
            <w:pPr>
              <w:spacing w:after="0" w:line="240" w:lineRule="auto"/>
              <w:rPr>
                <w:noProof/>
                <w:color w:val="000000" w:themeColor="text1"/>
              </w:rPr>
            </w:pPr>
            <w:r w:rsidRPr="00320D27">
              <w:rPr>
                <w:color w:val="000000" w:themeColor="text1"/>
              </w:rPr>
              <w:t>Obserwacja</w:t>
            </w:r>
            <w:r w:rsidR="00A90992" w:rsidRPr="00320D27">
              <w:rPr>
                <w:color w:val="000000" w:themeColor="text1"/>
              </w:rPr>
              <w:t xml:space="preserve"> ciągła</w:t>
            </w:r>
            <w:r w:rsidRPr="00320D27">
              <w:rPr>
                <w:color w:val="000000" w:themeColor="text1"/>
              </w:rPr>
              <w:t xml:space="preserve">/ </w:t>
            </w:r>
            <w:r w:rsidRPr="00320D27">
              <w:rPr>
                <w:noProof/>
                <w:color w:val="000000" w:themeColor="text1"/>
              </w:rPr>
              <w:t>Ocena aktywności na zajęciach</w:t>
            </w:r>
            <w:r w:rsidR="00320D27">
              <w:rPr>
                <w:noProof/>
                <w:color w:val="000000" w:themeColor="text1"/>
              </w:rPr>
              <w:t xml:space="preserve">, </w:t>
            </w:r>
            <w:r w:rsidR="00A90992" w:rsidRPr="00320D27">
              <w:rPr>
                <w:noProof/>
                <w:color w:val="000000" w:themeColor="text1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320D27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  <w:tr w:rsidR="00320D27" w:rsidRPr="00320D27" w:rsidTr="00B42633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ind w:left="57"/>
              <w:jc w:val="center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rPr>
                <w:color w:val="000000" w:themeColor="text1"/>
              </w:rPr>
            </w:pPr>
            <w:r w:rsidRPr="00320D27">
              <w:rPr>
                <w:color w:val="000000" w:themeColor="text1"/>
              </w:rPr>
              <w:t>Obserwacja</w:t>
            </w:r>
            <w:r w:rsidR="00A90992" w:rsidRPr="00320D27">
              <w:rPr>
                <w:color w:val="000000" w:themeColor="text1"/>
              </w:rPr>
              <w:t xml:space="preserve"> ciągła</w:t>
            </w:r>
            <w:r w:rsidRPr="00320D27">
              <w:rPr>
                <w:color w:val="000000" w:themeColor="text1"/>
              </w:rPr>
              <w:t xml:space="preserve">/ </w:t>
            </w:r>
            <w:r w:rsidRPr="00320D27">
              <w:rPr>
                <w:noProof/>
                <w:color w:val="000000" w:themeColor="text1"/>
              </w:rPr>
              <w:t>Ocena aktywności na zajęciach</w:t>
            </w:r>
            <w:r w:rsidR="00320D27">
              <w:rPr>
                <w:noProof/>
                <w:color w:val="000000" w:themeColor="text1"/>
              </w:rPr>
              <w:t xml:space="preserve">, </w:t>
            </w:r>
            <w:r w:rsidR="00320D27" w:rsidRPr="00320D27">
              <w:rPr>
                <w:noProof/>
                <w:color w:val="000000"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0B09B8" w:rsidRPr="00320D27" w:rsidRDefault="000B09B8" w:rsidP="000B09B8">
            <w:pPr>
              <w:spacing w:after="0" w:line="240" w:lineRule="auto"/>
              <w:rPr>
                <w:b/>
                <w:color w:val="000000" w:themeColor="text1"/>
                <w:sz w:val="28"/>
                <w:szCs w:val="28"/>
              </w:rPr>
            </w:pPr>
            <w:r w:rsidRPr="00320D27">
              <w:rPr>
                <w:b/>
                <w:color w:val="000000" w:themeColor="text1"/>
                <w:sz w:val="28"/>
                <w:szCs w:val="28"/>
              </w:rPr>
              <w:t>*</w:t>
            </w:r>
          </w:p>
        </w:tc>
      </w:tr>
    </w:tbl>
    <w:p w:rsidR="00320D27" w:rsidRDefault="00320D27" w:rsidP="00A7538D">
      <w:pPr>
        <w:rPr>
          <w:color w:val="000000" w:themeColor="text1"/>
        </w:rPr>
      </w:pPr>
      <w:r w:rsidRPr="00A52355">
        <w:rPr>
          <w:b/>
          <w:sz w:val="28"/>
          <w:szCs w:val="28"/>
        </w:rPr>
        <w:t>*</w:t>
      </w:r>
      <w:r>
        <w:t xml:space="preserve"> zgodnie z regulaminem zajęć z przedmiotu,</w:t>
      </w:r>
      <w:r w:rsidRPr="00320D27">
        <w:rPr>
          <w:rFonts w:cs="Calibri"/>
          <w:color w:val="000000"/>
        </w:rPr>
        <w:t xml:space="preserve"> Zarządzeniem Nr 75/2016  Rektora SUM z późn.zm.</w:t>
      </w:r>
      <w:r w:rsidR="000059AB" w:rsidRPr="00320D27">
        <w:rPr>
          <w:color w:val="000000" w:themeColor="text1"/>
        </w:rPr>
        <w:t xml:space="preserve">    </w:t>
      </w:r>
    </w:p>
    <w:p w:rsidR="00F744B9" w:rsidRPr="00F744B9" w:rsidRDefault="00F744B9" w:rsidP="00A7538D">
      <w:pPr>
        <w:rPr>
          <w:rFonts w:asciiTheme="minorHAnsi" w:hAnsiTheme="minorHAnsi" w:cstheme="minorHAnsi"/>
          <w:color w:val="000000" w:themeColor="text1"/>
        </w:rPr>
      </w:pPr>
      <w:r w:rsidRPr="00F744B9">
        <w:rPr>
          <w:rFonts w:asciiTheme="minorHAnsi" w:eastAsia="Calibri" w:hAnsiTheme="minorHAnsi" w:cstheme="minorHAnsi"/>
          <w:b/>
        </w:rPr>
        <w:t xml:space="preserve">ZALICZENIE - </w:t>
      </w:r>
      <w:r w:rsidRPr="00F744B9">
        <w:rPr>
          <w:rFonts w:asciiTheme="minorHAnsi" w:eastAsia="Calibri" w:hAnsiTheme="minorHAnsi" w:cstheme="minorHAnsi"/>
        </w:rPr>
        <w:t>student zna, rozumie i wyjaśnia zakładane efekty uczenia się i potrafi je zastosować</w:t>
      </w:r>
      <w:r w:rsidRPr="00F744B9">
        <w:rPr>
          <w:rFonts w:asciiTheme="minorHAnsi" w:eastAsia="Calibri" w:hAnsiTheme="minorHAnsi" w:cstheme="minorHAnsi"/>
        </w:rPr>
        <w:br/>
        <w:t>w praktyce</w:t>
      </w:r>
    </w:p>
    <w:p w:rsidR="00A7538D" w:rsidRPr="00320D27" w:rsidRDefault="000059AB" w:rsidP="00A7538D">
      <w:pPr>
        <w:rPr>
          <w:color w:val="000000" w:themeColor="text1"/>
        </w:rPr>
      </w:pPr>
      <w:r w:rsidRPr="00320D27">
        <w:rPr>
          <w:color w:val="000000" w:themeColor="text1"/>
        </w:rPr>
        <w:t>uzyskana ocena oznacza, że:</w:t>
      </w:r>
    </w:p>
    <w:p w:rsidR="00A7538D" w:rsidRPr="00320D27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320D27">
        <w:rPr>
          <w:rFonts w:cs="Calibri"/>
          <w:b/>
          <w:color w:val="000000" w:themeColor="text1"/>
        </w:rPr>
        <w:t>Bardzo dobry (5,0)</w:t>
      </w:r>
      <w:r w:rsidRPr="00320D27">
        <w:rPr>
          <w:rFonts w:cs="Calibri"/>
          <w:color w:val="000000" w:themeColor="text1"/>
        </w:rPr>
        <w:t xml:space="preserve"> - zakładane efekty uczenia się zostały osiągnięte i </w:t>
      </w:r>
      <w:r w:rsidR="00087653" w:rsidRPr="00320D27">
        <w:rPr>
          <w:rFonts w:cs="Calibri"/>
          <w:color w:val="000000" w:themeColor="text1"/>
        </w:rPr>
        <w:t xml:space="preserve">w </w:t>
      </w:r>
      <w:r w:rsidRPr="00320D27">
        <w:rPr>
          <w:rFonts w:cs="Calibri"/>
          <w:color w:val="000000" w:themeColor="text1"/>
        </w:rPr>
        <w:t>znacznym stopniu przekraczają wymagany poziom</w:t>
      </w:r>
    </w:p>
    <w:p w:rsidR="00A7538D" w:rsidRPr="00320D27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320D27">
        <w:rPr>
          <w:rFonts w:cs="Calibri"/>
          <w:b/>
          <w:color w:val="000000" w:themeColor="text1"/>
        </w:rPr>
        <w:t>Ponad dobry (4,5)</w:t>
      </w:r>
      <w:r w:rsidRPr="00320D27">
        <w:rPr>
          <w:rFonts w:cs="Calibri"/>
          <w:color w:val="000000" w:themeColor="text1"/>
        </w:rPr>
        <w:t xml:space="preserve"> - zakładane efekty uczenia się zostały osiągnięte i w niewielkim stopniu przekraczają wymagany poziom</w:t>
      </w:r>
    </w:p>
    <w:p w:rsidR="00A7538D" w:rsidRPr="00320D27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320D27">
        <w:rPr>
          <w:rFonts w:cs="Calibri"/>
          <w:b/>
          <w:color w:val="000000" w:themeColor="text1"/>
        </w:rPr>
        <w:t>Dobry (4,0)</w:t>
      </w:r>
      <w:r w:rsidRPr="00320D27">
        <w:rPr>
          <w:rFonts w:cs="Calibri"/>
          <w:color w:val="000000" w:themeColor="text1"/>
        </w:rPr>
        <w:t xml:space="preserve"> – zakładane efekty uczenia się zostały osiągnięte na wymaganym poziomie</w:t>
      </w:r>
    </w:p>
    <w:p w:rsidR="00A7538D" w:rsidRPr="00320D27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320D27">
        <w:rPr>
          <w:rFonts w:cs="Calibri"/>
          <w:b/>
          <w:color w:val="000000" w:themeColor="text1"/>
        </w:rPr>
        <w:t>Dość dobry (3,5)</w:t>
      </w:r>
      <w:r w:rsidRPr="00320D27">
        <w:rPr>
          <w:rFonts w:cs="Calibri"/>
          <w:color w:val="000000" w:themeColor="text1"/>
        </w:rPr>
        <w:t xml:space="preserve"> – zakładane efekty uczenia się zostały osiągnięte na średnim wymaganym poziomie</w:t>
      </w:r>
    </w:p>
    <w:p w:rsidR="00A7538D" w:rsidRPr="00320D27" w:rsidRDefault="00A7538D" w:rsidP="00A7538D">
      <w:pPr>
        <w:spacing w:after="0" w:line="260" w:lineRule="atLeast"/>
        <w:rPr>
          <w:rFonts w:cs="Calibri"/>
          <w:color w:val="000000" w:themeColor="text1"/>
        </w:rPr>
      </w:pPr>
      <w:r w:rsidRPr="00320D27">
        <w:rPr>
          <w:rFonts w:cs="Calibri"/>
          <w:b/>
          <w:color w:val="000000" w:themeColor="text1"/>
        </w:rPr>
        <w:t>Dostateczny (3,0)</w:t>
      </w:r>
      <w:r w:rsidRPr="00320D27">
        <w:rPr>
          <w:rFonts w:cs="Calibri"/>
          <w:color w:val="000000" w:themeColor="text1"/>
        </w:rPr>
        <w:t xml:space="preserve"> - zakładane efekty uczenia się zostały osiągnięte na minimalnym wymaganym poziomie</w:t>
      </w:r>
    </w:p>
    <w:p w:rsidR="0000575D" w:rsidRPr="00320D27" w:rsidRDefault="00A7538D" w:rsidP="00041121">
      <w:pPr>
        <w:spacing w:after="0" w:line="260" w:lineRule="atLeast"/>
        <w:rPr>
          <w:color w:val="000000" w:themeColor="text1"/>
        </w:rPr>
      </w:pPr>
      <w:r w:rsidRPr="00320D27">
        <w:rPr>
          <w:rFonts w:cs="Calibri"/>
          <w:b/>
          <w:color w:val="000000" w:themeColor="text1"/>
        </w:rPr>
        <w:t>Niedostateczny (2,0)</w:t>
      </w:r>
      <w:r w:rsidRPr="00320D27">
        <w:rPr>
          <w:rFonts w:cs="Calibri"/>
          <w:color w:val="000000" w:themeColor="text1"/>
        </w:rPr>
        <w:t xml:space="preserve"> – zakładane efekty uczenia się</w:t>
      </w:r>
      <w:r w:rsidR="00513F18">
        <w:rPr>
          <w:rFonts w:cs="Calibri"/>
          <w:color w:val="000000" w:themeColor="text1"/>
        </w:rPr>
        <w:t xml:space="preserve"> nie zostały uzyskane</w:t>
      </w:r>
    </w:p>
    <w:sectPr w:rsidR="0000575D" w:rsidRPr="00320D27" w:rsidSect="00B42633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4">
    <w:nsid w:val="58767413"/>
    <w:multiLevelType w:val="hybridMultilevel"/>
    <w:tmpl w:val="A8A0717A"/>
    <w:lvl w:ilvl="0" w:tplc="8DD8432E">
      <w:start w:val="1"/>
      <w:numFmt w:val="decimal"/>
      <w:lvlText w:val="%1."/>
      <w:lvlJc w:val="left"/>
      <w:pPr>
        <w:ind w:left="77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41121"/>
    <w:rsid w:val="0005030C"/>
    <w:rsid w:val="00060A64"/>
    <w:rsid w:val="000653B4"/>
    <w:rsid w:val="00087653"/>
    <w:rsid w:val="000B09B8"/>
    <w:rsid w:val="000B1E14"/>
    <w:rsid w:val="000D1F03"/>
    <w:rsid w:val="000F1927"/>
    <w:rsid w:val="00123539"/>
    <w:rsid w:val="00166AA9"/>
    <w:rsid w:val="001721C4"/>
    <w:rsid w:val="00185144"/>
    <w:rsid w:val="001C271F"/>
    <w:rsid w:val="001E78D0"/>
    <w:rsid w:val="00210D8A"/>
    <w:rsid w:val="0021778D"/>
    <w:rsid w:val="00221525"/>
    <w:rsid w:val="00241DE1"/>
    <w:rsid w:val="00262A01"/>
    <w:rsid w:val="00262B09"/>
    <w:rsid w:val="002758FE"/>
    <w:rsid w:val="00280601"/>
    <w:rsid w:val="00287646"/>
    <w:rsid w:val="002A60F1"/>
    <w:rsid w:val="002B74DF"/>
    <w:rsid w:val="002B7CCD"/>
    <w:rsid w:val="002E6020"/>
    <w:rsid w:val="002F511D"/>
    <w:rsid w:val="00320D27"/>
    <w:rsid w:val="0032104B"/>
    <w:rsid w:val="003220AA"/>
    <w:rsid w:val="00357A3E"/>
    <w:rsid w:val="00363909"/>
    <w:rsid w:val="003772FE"/>
    <w:rsid w:val="0039401E"/>
    <w:rsid w:val="003A1D6E"/>
    <w:rsid w:val="003B0083"/>
    <w:rsid w:val="0042555C"/>
    <w:rsid w:val="00471A08"/>
    <w:rsid w:val="00482E54"/>
    <w:rsid w:val="004926E9"/>
    <w:rsid w:val="00513F18"/>
    <w:rsid w:val="00533FDE"/>
    <w:rsid w:val="005344E9"/>
    <w:rsid w:val="005613D6"/>
    <w:rsid w:val="005B5CEF"/>
    <w:rsid w:val="005E1F89"/>
    <w:rsid w:val="005E5243"/>
    <w:rsid w:val="005F7242"/>
    <w:rsid w:val="006774AA"/>
    <w:rsid w:val="00683DED"/>
    <w:rsid w:val="006B4A3A"/>
    <w:rsid w:val="006C1B06"/>
    <w:rsid w:val="006F225C"/>
    <w:rsid w:val="00732855"/>
    <w:rsid w:val="00750916"/>
    <w:rsid w:val="00783DB0"/>
    <w:rsid w:val="00784739"/>
    <w:rsid w:val="007C09F4"/>
    <w:rsid w:val="007E1A99"/>
    <w:rsid w:val="007E62A8"/>
    <w:rsid w:val="007F0290"/>
    <w:rsid w:val="00803B81"/>
    <w:rsid w:val="0081494A"/>
    <w:rsid w:val="008352D8"/>
    <w:rsid w:val="008403E6"/>
    <w:rsid w:val="00840618"/>
    <w:rsid w:val="008530B2"/>
    <w:rsid w:val="008710A4"/>
    <w:rsid w:val="008752B9"/>
    <w:rsid w:val="008C6FD4"/>
    <w:rsid w:val="00906317"/>
    <w:rsid w:val="00931D0E"/>
    <w:rsid w:val="0093270C"/>
    <w:rsid w:val="009603F9"/>
    <w:rsid w:val="00966A9A"/>
    <w:rsid w:val="00986854"/>
    <w:rsid w:val="009A0AC8"/>
    <w:rsid w:val="009B7F23"/>
    <w:rsid w:val="00A059A9"/>
    <w:rsid w:val="00A475FC"/>
    <w:rsid w:val="00A576E1"/>
    <w:rsid w:val="00A615D4"/>
    <w:rsid w:val="00A71DF6"/>
    <w:rsid w:val="00A7538D"/>
    <w:rsid w:val="00A90992"/>
    <w:rsid w:val="00AA7BA1"/>
    <w:rsid w:val="00AD4734"/>
    <w:rsid w:val="00B116EA"/>
    <w:rsid w:val="00B13E83"/>
    <w:rsid w:val="00B152F3"/>
    <w:rsid w:val="00B42633"/>
    <w:rsid w:val="00B4707B"/>
    <w:rsid w:val="00B60B0F"/>
    <w:rsid w:val="00B62AFC"/>
    <w:rsid w:val="00B747E2"/>
    <w:rsid w:val="00B81D21"/>
    <w:rsid w:val="00B97294"/>
    <w:rsid w:val="00BE7D6F"/>
    <w:rsid w:val="00C17D2F"/>
    <w:rsid w:val="00C215C7"/>
    <w:rsid w:val="00C35A65"/>
    <w:rsid w:val="00C37A45"/>
    <w:rsid w:val="00C55974"/>
    <w:rsid w:val="00C66F11"/>
    <w:rsid w:val="00C7237B"/>
    <w:rsid w:val="00C929CB"/>
    <w:rsid w:val="00CC46FE"/>
    <w:rsid w:val="00CC502B"/>
    <w:rsid w:val="00D60402"/>
    <w:rsid w:val="00D71838"/>
    <w:rsid w:val="00D72884"/>
    <w:rsid w:val="00D80888"/>
    <w:rsid w:val="00D912BD"/>
    <w:rsid w:val="00DB4F1C"/>
    <w:rsid w:val="00DF37F9"/>
    <w:rsid w:val="00E038EC"/>
    <w:rsid w:val="00E25696"/>
    <w:rsid w:val="00E32D35"/>
    <w:rsid w:val="00E34C26"/>
    <w:rsid w:val="00E44162"/>
    <w:rsid w:val="00E55A48"/>
    <w:rsid w:val="00E5667C"/>
    <w:rsid w:val="00E6390B"/>
    <w:rsid w:val="00E64CF5"/>
    <w:rsid w:val="00E65A5C"/>
    <w:rsid w:val="00E944C8"/>
    <w:rsid w:val="00EB1D28"/>
    <w:rsid w:val="00F37E39"/>
    <w:rsid w:val="00F4037B"/>
    <w:rsid w:val="00F45C89"/>
    <w:rsid w:val="00F46B04"/>
    <w:rsid w:val="00F740AA"/>
    <w:rsid w:val="00F744B9"/>
    <w:rsid w:val="00F75F8F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00414CF-AF5C-4C19-A22A-96E21957F5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styleId="Bezodstpw">
    <w:name w:val="No Spacing"/>
    <w:uiPriority w:val="99"/>
    <w:qFormat/>
    <w:rsid w:val="00B60B0F"/>
    <w:rPr>
      <w:rFonts w:cs="Calibri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1721C4"/>
    <w:pPr>
      <w:spacing w:after="0" w:line="240" w:lineRule="auto"/>
      <w:jc w:val="both"/>
    </w:pPr>
    <w:rPr>
      <w:rFonts w:ascii="Times New Roman" w:hAnsi="Times New Roman"/>
    </w:rPr>
  </w:style>
  <w:style w:type="character" w:customStyle="1" w:styleId="Tekstpodstawowy2Znak">
    <w:name w:val="Tekst podstawowy 2 Znak"/>
    <w:link w:val="Tekstpodstawowy2"/>
    <w:rsid w:val="001721C4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394</Words>
  <Characters>2367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4</cp:revision>
  <dcterms:created xsi:type="dcterms:W3CDTF">2020-05-30T22:02:00Z</dcterms:created>
  <dcterms:modified xsi:type="dcterms:W3CDTF">2020-05-30T23:41:00Z</dcterms:modified>
</cp:coreProperties>
</file>